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D139" w14:textId="77777777" w:rsidR="004B0A9F" w:rsidRPr="004B0A9F" w:rsidRDefault="004B0A9F" w:rsidP="00C84A64">
      <w:pPr>
        <w:jc w:val="center"/>
        <w:rPr>
          <w:rFonts w:ascii="Bodoni MT Condensed" w:hAnsi="Bodoni MT Condensed"/>
          <w:color w:val="404040" w:themeColor="text1" w:themeTint="BF"/>
          <w:sz w:val="20"/>
          <w:szCs w:val="20"/>
        </w:rPr>
      </w:pPr>
      <w:bookmarkStart w:id="0" w:name="_GoBack"/>
      <w:bookmarkEnd w:id="0"/>
      <w:r w:rsidRPr="004B0A9F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49D15B" wp14:editId="2749D15C">
            <wp:simplePos x="0" y="0"/>
            <wp:positionH relativeFrom="column">
              <wp:posOffset>2514600</wp:posOffset>
            </wp:positionH>
            <wp:positionV relativeFrom="paragraph">
              <wp:posOffset>-540962</wp:posOffset>
            </wp:positionV>
            <wp:extent cx="105156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Thomas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4B0A9F">
        <w:rPr>
          <w:rFonts w:ascii="Bodoni MT Condensed" w:hAnsi="Bodoni MT Condensed"/>
          <w:sz w:val="20"/>
          <w:szCs w:val="20"/>
        </w:rPr>
        <w:t>Religious Education Program</w:t>
      </w:r>
    </w:p>
    <w:p w14:paraId="2749D13A" w14:textId="77777777" w:rsidR="00545A11" w:rsidRPr="00B11A4A" w:rsidRDefault="00545A11" w:rsidP="00C84A64">
      <w:pPr>
        <w:jc w:val="center"/>
        <w:rPr>
          <w:rFonts w:ascii="Garamond" w:hAnsi="Garamond"/>
          <w:b/>
          <w:sz w:val="28"/>
          <w:szCs w:val="28"/>
        </w:rPr>
      </w:pPr>
      <w:r w:rsidRPr="00B11A4A">
        <w:rPr>
          <w:rFonts w:ascii="Garamond" w:hAnsi="Garamond"/>
          <w:b/>
          <w:sz w:val="28"/>
          <w:szCs w:val="28"/>
        </w:rPr>
        <w:t>Student Guidelines and Responsibilities</w:t>
      </w:r>
    </w:p>
    <w:p w14:paraId="2749D13B" w14:textId="77777777" w:rsidR="005F5A53" w:rsidRPr="005F5A53" w:rsidRDefault="00545A11" w:rsidP="005F5A53">
      <w:pPr>
        <w:pStyle w:val="ListParagraph"/>
        <w:numPr>
          <w:ilvl w:val="0"/>
          <w:numId w:val="1"/>
        </w:numPr>
      </w:pPr>
      <w:r w:rsidRPr="005F5A53">
        <w:t>Students are expected to behave in a Christian manner – we expect respect for our catechists and a willingness to learn. Disruption or unrul</w:t>
      </w:r>
      <w:r w:rsidR="005F5A53" w:rsidRPr="005F5A53">
        <w:t>y conduct will not be tolerated.</w:t>
      </w:r>
    </w:p>
    <w:p w14:paraId="2749D13C" w14:textId="77777777" w:rsidR="005F5A53" w:rsidRPr="005F5A53" w:rsidRDefault="005F5A53" w:rsidP="005F5A53">
      <w:pPr>
        <w:pStyle w:val="ListParagraph"/>
      </w:pPr>
    </w:p>
    <w:p w14:paraId="2749D13D" w14:textId="77777777" w:rsidR="005F5A53" w:rsidRPr="005F5A53" w:rsidRDefault="00545A11" w:rsidP="005F5A53">
      <w:pPr>
        <w:pStyle w:val="ListParagraph"/>
        <w:numPr>
          <w:ilvl w:val="0"/>
          <w:numId w:val="1"/>
        </w:numPr>
      </w:pPr>
      <w:r w:rsidRPr="005F5A53">
        <w:t>No bullying of any kind.</w:t>
      </w:r>
    </w:p>
    <w:p w14:paraId="2749D13E" w14:textId="77777777" w:rsidR="005F5A53" w:rsidRPr="005F5A53" w:rsidRDefault="005F5A53" w:rsidP="005F5A53">
      <w:pPr>
        <w:pStyle w:val="ListParagraph"/>
      </w:pPr>
    </w:p>
    <w:p w14:paraId="2749D13F" w14:textId="77777777" w:rsidR="005D1050" w:rsidRPr="005F5A53" w:rsidRDefault="005D1050" w:rsidP="005F5A53">
      <w:pPr>
        <w:pStyle w:val="ListParagraph"/>
        <w:numPr>
          <w:ilvl w:val="0"/>
          <w:numId w:val="1"/>
        </w:numPr>
      </w:pPr>
      <w:r w:rsidRPr="005F5A53">
        <w:t>Respect your property and the property of others – no vandalism or stealing.</w:t>
      </w:r>
    </w:p>
    <w:p w14:paraId="2749D140" w14:textId="77777777" w:rsidR="005D1050" w:rsidRPr="005F5A53" w:rsidRDefault="005D1050" w:rsidP="005D1050">
      <w:pPr>
        <w:pStyle w:val="ListParagraph"/>
      </w:pPr>
    </w:p>
    <w:p w14:paraId="2749D141" w14:textId="77777777" w:rsidR="005D1050" w:rsidRPr="005F5A53" w:rsidRDefault="005D1050" w:rsidP="005D1050">
      <w:pPr>
        <w:pStyle w:val="ListParagraph"/>
        <w:numPr>
          <w:ilvl w:val="0"/>
          <w:numId w:val="1"/>
        </w:numPr>
      </w:pPr>
      <w:r w:rsidRPr="005F5A53">
        <w:t>Students are expected to arrive at class on time each week. Students are not permitted to roam the room or hallway. Students may not enter classrooms unless a catechist or aide is present. Students are to wait in the hallway until they are given permission to go to their classroom.</w:t>
      </w:r>
    </w:p>
    <w:p w14:paraId="2749D142" w14:textId="77777777" w:rsidR="005D1050" w:rsidRPr="005F5A53" w:rsidRDefault="005D1050" w:rsidP="005D1050">
      <w:pPr>
        <w:pStyle w:val="ListParagraph"/>
      </w:pPr>
    </w:p>
    <w:p w14:paraId="2749D143" w14:textId="1DD11165" w:rsidR="005D1050" w:rsidRDefault="00110E45" w:rsidP="005D1050">
      <w:pPr>
        <w:pStyle w:val="ListParagraph"/>
        <w:numPr>
          <w:ilvl w:val="0"/>
          <w:numId w:val="1"/>
        </w:numPr>
      </w:pPr>
      <w:r>
        <w:t>Students in grades K-3 must wait in their classrooms until the permitted person comes to pick them up</w:t>
      </w:r>
      <w:r w:rsidR="005D1050" w:rsidRPr="005F5A53">
        <w:t>.</w:t>
      </w:r>
    </w:p>
    <w:p w14:paraId="154E5F5E" w14:textId="77777777" w:rsidR="00110E45" w:rsidRDefault="00110E45" w:rsidP="00110E45">
      <w:pPr>
        <w:pStyle w:val="ListParagraph"/>
      </w:pPr>
    </w:p>
    <w:p w14:paraId="78950F14" w14:textId="632EEBF3" w:rsidR="00110E45" w:rsidRPr="005F5A53" w:rsidRDefault="00110E45" w:rsidP="005D1050">
      <w:pPr>
        <w:pStyle w:val="ListParagraph"/>
        <w:numPr>
          <w:ilvl w:val="0"/>
          <w:numId w:val="1"/>
        </w:numPr>
      </w:pPr>
      <w:r>
        <w:t xml:space="preserve">Students in grades 4-6 may be dismissed without a parent, but are NEVER allowed to </w:t>
      </w:r>
      <w:r w:rsidR="002C2041">
        <w:t>leave the premises without an adult.</w:t>
      </w:r>
    </w:p>
    <w:p w14:paraId="2749D144" w14:textId="77777777" w:rsidR="005D1050" w:rsidRPr="005F5A53" w:rsidRDefault="005D1050" w:rsidP="005D1050">
      <w:pPr>
        <w:pStyle w:val="ListParagraph"/>
      </w:pPr>
    </w:p>
    <w:p w14:paraId="2749D145" w14:textId="77777777" w:rsidR="005D1050" w:rsidRPr="005F5A53" w:rsidRDefault="005D1050" w:rsidP="005D1050">
      <w:pPr>
        <w:pStyle w:val="ListParagraph"/>
        <w:numPr>
          <w:ilvl w:val="0"/>
          <w:numId w:val="1"/>
        </w:numPr>
      </w:pPr>
      <w:r w:rsidRPr="005F5A53">
        <w:t xml:space="preserve">Students are expected to bring textbook, pencils, and </w:t>
      </w:r>
      <w:r w:rsidR="00FF2D7F">
        <w:t>homework assignments</w:t>
      </w:r>
      <w:r w:rsidRPr="005F5A53">
        <w:t>.</w:t>
      </w:r>
    </w:p>
    <w:p w14:paraId="2749D146" w14:textId="77777777" w:rsidR="005D1050" w:rsidRPr="005F5A53" w:rsidRDefault="005D1050" w:rsidP="005D1050">
      <w:pPr>
        <w:pStyle w:val="ListParagraph"/>
      </w:pPr>
    </w:p>
    <w:p w14:paraId="2749D149" w14:textId="7F8456CD" w:rsidR="005D1050" w:rsidRPr="005F5A53" w:rsidRDefault="005D1050" w:rsidP="002C2041">
      <w:pPr>
        <w:pStyle w:val="ListParagraph"/>
        <w:numPr>
          <w:ilvl w:val="0"/>
          <w:numId w:val="1"/>
        </w:numPr>
      </w:pPr>
      <w:r w:rsidRPr="005F5A53">
        <w:t>Students are not permitted to use electronics (iPhone, etc.) in the building without the permission of the Director.</w:t>
      </w:r>
    </w:p>
    <w:p w14:paraId="2749D14A" w14:textId="77777777" w:rsidR="005D1050" w:rsidRPr="005F5A53" w:rsidRDefault="005D1050" w:rsidP="005D1050">
      <w:pPr>
        <w:pStyle w:val="ListParagraph"/>
      </w:pPr>
    </w:p>
    <w:p w14:paraId="2749D14B" w14:textId="77777777" w:rsidR="005D1050" w:rsidRPr="005F5A53" w:rsidRDefault="005D1050" w:rsidP="005D1050">
      <w:pPr>
        <w:pStyle w:val="ListParagraph"/>
        <w:numPr>
          <w:ilvl w:val="0"/>
          <w:numId w:val="1"/>
        </w:numPr>
      </w:pPr>
      <w:r w:rsidRPr="005F5A53">
        <w:t>Eating, drinking, or chewing gum is not permitted without permission of the Director.</w:t>
      </w:r>
    </w:p>
    <w:p w14:paraId="2749D14C" w14:textId="77777777" w:rsidR="005D1050" w:rsidRPr="005F5A53" w:rsidRDefault="005D1050" w:rsidP="005D1050">
      <w:pPr>
        <w:pStyle w:val="ListParagraph"/>
      </w:pPr>
    </w:p>
    <w:p w14:paraId="2749D14D" w14:textId="77777777" w:rsidR="005D1050" w:rsidRPr="005F5A53" w:rsidRDefault="005F5A53" w:rsidP="005D1050">
      <w:pPr>
        <w:pStyle w:val="ListParagraph"/>
        <w:numPr>
          <w:ilvl w:val="0"/>
          <w:numId w:val="1"/>
        </w:numPr>
      </w:pPr>
      <w:r w:rsidRPr="005F5A53">
        <w:t>Alcohol, drugs, weapons, or any other illegal materials are not permitted on Parish property.</w:t>
      </w:r>
    </w:p>
    <w:p w14:paraId="2749D14E" w14:textId="77777777" w:rsidR="005F5A53" w:rsidRPr="005F5A53" w:rsidRDefault="005F5A53" w:rsidP="005F5A53">
      <w:pPr>
        <w:pStyle w:val="ListParagraph"/>
      </w:pPr>
    </w:p>
    <w:p w14:paraId="2749D14F" w14:textId="77777777" w:rsidR="005F5A53" w:rsidRPr="005F5A53" w:rsidRDefault="005F5A53" w:rsidP="005D1050">
      <w:pPr>
        <w:pStyle w:val="ListParagraph"/>
        <w:numPr>
          <w:ilvl w:val="0"/>
          <w:numId w:val="1"/>
        </w:numPr>
      </w:pPr>
      <w:r w:rsidRPr="005F5A53">
        <w:t>In the event of a fire or fire drill, students will follow directions posted in each classroom and exit in an orderly and quiet manner.</w:t>
      </w:r>
    </w:p>
    <w:p w14:paraId="2749D150" w14:textId="77777777" w:rsidR="005F5A53" w:rsidRPr="005F5A53" w:rsidRDefault="005F5A53" w:rsidP="005F5A53">
      <w:pPr>
        <w:pStyle w:val="ListParagraph"/>
      </w:pPr>
    </w:p>
    <w:p w14:paraId="2749D151" w14:textId="77777777" w:rsidR="005F5A53" w:rsidRPr="005F5A53" w:rsidRDefault="005F5A53" w:rsidP="005D1050">
      <w:pPr>
        <w:pStyle w:val="ListParagraph"/>
        <w:numPr>
          <w:ilvl w:val="0"/>
          <w:numId w:val="1"/>
        </w:numPr>
      </w:pPr>
      <w:r w:rsidRPr="005F5A53">
        <w:t>If an emergency requires a catechist to leave the room unattended, students must remain seated and quiet until the catechist or adult returns.</w:t>
      </w:r>
    </w:p>
    <w:p w14:paraId="2749D152" w14:textId="77777777" w:rsidR="005F5A53" w:rsidRPr="005F5A53" w:rsidRDefault="005F5A53" w:rsidP="005F5A53">
      <w:pPr>
        <w:pStyle w:val="ListParagraph"/>
      </w:pPr>
    </w:p>
    <w:p w14:paraId="2749D153" w14:textId="77777777" w:rsidR="005F5A53" w:rsidRPr="005F5A53" w:rsidRDefault="005F5A53" w:rsidP="005F5A53">
      <w:pPr>
        <w:pStyle w:val="ListParagraph"/>
        <w:numPr>
          <w:ilvl w:val="0"/>
          <w:numId w:val="1"/>
        </w:numPr>
      </w:pPr>
      <w:r w:rsidRPr="005F5A53">
        <w:t>Students are not permitted to open or close windows or move furniture without supervision.</w:t>
      </w:r>
    </w:p>
    <w:p w14:paraId="2749D154" w14:textId="77777777" w:rsidR="005F5A53" w:rsidRPr="005F5A53" w:rsidRDefault="005F5A53" w:rsidP="00C84A64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2749D155" w14:textId="77777777" w:rsidR="005F5A53" w:rsidRPr="00B11A4A" w:rsidRDefault="005F5A53" w:rsidP="005F5A53">
      <w:pPr>
        <w:jc w:val="center"/>
      </w:pPr>
      <w:r w:rsidRPr="00B11A4A">
        <w:rPr>
          <w:b/>
        </w:rPr>
        <w:t xml:space="preserve">Parents, please return the following section to your child’s </w:t>
      </w:r>
      <w:r w:rsidR="00FF2D7F">
        <w:rPr>
          <w:b/>
        </w:rPr>
        <w:t>c</w:t>
      </w:r>
      <w:r w:rsidRPr="00B11A4A">
        <w:rPr>
          <w:b/>
        </w:rPr>
        <w:t>atechist once you have discussed the guidelines and signed the agreement</w:t>
      </w:r>
      <w:r w:rsidRPr="00B11A4A">
        <w:t>.</w:t>
      </w:r>
    </w:p>
    <w:p w14:paraId="2749D156" w14:textId="77777777" w:rsidR="005F5A53" w:rsidRDefault="005F5A53" w:rsidP="005F5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(we), ______________________________, discussed the </w:t>
      </w:r>
      <w:r w:rsidRPr="005F5A53">
        <w:rPr>
          <w:b/>
          <w:sz w:val="20"/>
          <w:szCs w:val="20"/>
        </w:rPr>
        <w:t>Student Guidelines and Responsibilities</w:t>
      </w:r>
      <w:r w:rsidR="00FF2D7F">
        <w:rPr>
          <w:sz w:val="20"/>
          <w:szCs w:val="20"/>
        </w:rPr>
        <w:t xml:space="preserve"> </w:t>
      </w:r>
      <w:r>
        <w:rPr>
          <w:sz w:val="20"/>
          <w:szCs w:val="20"/>
        </w:rPr>
        <w:t>with our child.</w:t>
      </w:r>
    </w:p>
    <w:p w14:paraId="2749D157" w14:textId="77777777" w:rsidR="005F5A53" w:rsidRDefault="005F5A53" w:rsidP="005F5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(Parent signature)</w:t>
      </w:r>
    </w:p>
    <w:p w14:paraId="2749D158" w14:textId="77777777" w:rsidR="005F5A53" w:rsidRDefault="005F5A53" w:rsidP="005F5A53">
      <w:pPr>
        <w:spacing w:after="0" w:line="240" w:lineRule="auto"/>
        <w:rPr>
          <w:sz w:val="20"/>
          <w:szCs w:val="20"/>
        </w:rPr>
      </w:pPr>
    </w:p>
    <w:p w14:paraId="2749D159" w14:textId="77777777" w:rsidR="005F5A53" w:rsidRDefault="005F5A53" w:rsidP="005F5A53">
      <w:pPr>
        <w:spacing w:after="0"/>
        <w:rPr>
          <w:sz w:val="20"/>
          <w:szCs w:val="20"/>
        </w:rPr>
      </w:pPr>
      <w:r>
        <w:rPr>
          <w:sz w:val="20"/>
          <w:szCs w:val="20"/>
        </w:rPr>
        <w:t>I, ____________________________________, agree to follow and uphold them to the best of my ability.</w:t>
      </w:r>
    </w:p>
    <w:p w14:paraId="2749D15A" w14:textId="77777777" w:rsidR="005F5A53" w:rsidRPr="005F5A53" w:rsidRDefault="005F5A53" w:rsidP="005F5A5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(Child signature)</w:t>
      </w:r>
    </w:p>
    <w:sectPr w:rsidR="005F5A53" w:rsidRPr="005F5A53" w:rsidSect="004B0A9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7FCB"/>
    <w:multiLevelType w:val="hybridMultilevel"/>
    <w:tmpl w:val="81B8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1"/>
    <w:rsid w:val="00110E45"/>
    <w:rsid w:val="002C2041"/>
    <w:rsid w:val="004B0A9F"/>
    <w:rsid w:val="00545A11"/>
    <w:rsid w:val="005D1050"/>
    <w:rsid w:val="005F5A53"/>
    <w:rsid w:val="008347F5"/>
    <w:rsid w:val="00B11A4A"/>
    <w:rsid w:val="00B42069"/>
    <w:rsid w:val="00C84A6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D139"/>
  <w15:docId w15:val="{D300CB2E-B5D8-459A-A540-9E81E804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EAEC9ED753642A7F3CE02D88EE0B1" ma:contentTypeVersion="11" ma:contentTypeDescription="Create a new document." ma:contentTypeScope="" ma:versionID="17678c341b0506aeabdf124f9287e1a4">
  <xsd:schema xmlns:xsd="http://www.w3.org/2001/XMLSchema" xmlns:xs="http://www.w3.org/2001/XMLSchema" xmlns:p="http://schemas.microsoft.com/office/2006/metadata/properties" xmlns:ns3="db83c278-cc87-42c4-bbfe-cfdd214a2138" targetNamespace="http://schemas.microsoft.com/office/2006/metadata/properties" ma:root="true" ma:fieldsID="581dac62222ec108a7d0c96af27c5fa8" ns3:_="">
    <xsd:import namespace="db83c278-cc87-42c4-bbfe-cfdd214a2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3c278-cc87-42c4-bbfe-cfdd214a2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7C01B-7BE1-4D42-9B16-006C58610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DCB23-3A0E-42F1-9FD0-0FF64558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3c278-cc87-42c4-bbfe-cfdd214a2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B867B-0503-4E43-BD49-2B1D65ADE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Bowers</dc:creator>
  <cp:lastModifiedBy>Tara Penza</cp:lastModifiedBy>
  <cp:revision>2</cp:revision>
  <dcterms:created xsi:type="dcterms:W3CDTF">2023-10-04T22:48:00Z</dcterms:created>
  <dcterms:modified xsi:type="dcterms:W3CDTF">2023-10-04T22:48:00Z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0x010100B75EAEC9ED753642A7F3CE02D88EE0B1</vt:lpwstr>
  </property>
</Properties>
</file>